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CB" w:rsidRDefault="009A3ECB" w:rsidP="001E78EF">
      <w:pPr>
        <w:pStyle w:val="Encabezado"/>
        <w:rPr>
          <w:sz w:val="14"/>
          <w:szCs w:val="14"/>
        </w:rPr>
      </w:pPr>
    </w:p>
    <w:sdt>
      <w:sdtPr>
        <w:rPr>
          <w:sz w:val="14"/>
          <w:szCs w:val="14"/>
        </w:rPr>
        <w:id w:val="2128654622"/>
        <w15:repeatingSection/>
      </w:sdtPr>
      <w:sdtEndPr/>
      <w:sdtContent>
        <w:sdt>
          <w:sdtPr>
            <w:rPr>
              <w:sz w:val="14"/>
              <w:szCs w:val="14"/>
            </w:rPr>
            <w:id w:val="100309198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sz w:val="14"/>
                  <w:szCs w:val="14"/>
                </w:rPr>
                <w:id w:val="-866521923"/>
                <w15:repeatingSection/>
              </w:sdtPr>
              <w:sdtEndPr/>
              <w:sdtContent>
                <w:sdt>
                  <w:sdtPr>
                    <w:rPr>
                      <w:sz w:val="14"/>
                      <w:szCs w:val="14"/>
                    </w:rPr>
                    <w:id w:val="1911112622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sdt>
                      <w:sdtPr>
                        <w:rPr>
                          <w:sz w:val="14"/>
                          <w:szCs w:val="14"/>
                        </w:rPr>
                        <w:id w:val="-492340582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 w:val="14"/>
                              <w:szCs w:val="14"/>
                            </w:rPr>
                            <w:id w:val="1616630303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14"/>
                                  <w:szCs w:val="14"/>
                                </w:rPr>
                                <w:id w:val="-62052815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14"/>
                                      <w:szCs w:val="14"/>
                                    </w:rPr>
                                    <w:alias w:val="NO SE PUEDE EDITAR"/>
                                    <w:tag w:val="NO SE PUEDE EDITAR"/>
                                    <w:id w:val="584420500"/>
                                    <w:lock w:val="sdtContentLocked"/>
                                    <w:placeholder>
                                      <w:docPart w:val="DefaultPlaceholder_1081868574"/>
                                    </w:placeholder>
                                  </w:sdtPr>
                                  <w:sdtEndPr/>
                                  <w:sdtContent>
                                    <w:p w:rsidR="001E78EF" w:rsidRPr="00FD17E4" w:rsidRDefault="00A63E2E" w:rsidP="001E78EF">
                                      <w:pPr>
                                        <w:pStyle w:val="Encabezado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anchor distT="0" distB="0" distL="114300" distR="114300" simplePos="0" relativeHeight="251681792" behindDoc="1" locked="0" layoutInCell="1" allowOverlap="1" wp14:anchorId="66588305" wp14:editId="6CA73586">
                                            <wp:simplePos x="0" y="0"/>
                                            <wp:positionH relativeFrom="margin">
                                              <wp:align>left</wp:align>
                                            </wp:positionH>
                                            <wp:positionV relativeFrom="paragraph">
                                              <wp:posOffset>6350</wp:posOffset>
                                            </wp:positionV>
                                            <wp:extent cx="390525" cy="438150"/>
                                            <wp:effectExtent l="0" t="0" r="9525" b="0"/>
                                            <wp:wrapThrough wrapText="bothSides">
                                              <wp:wrapPolygon edited="0">
                                                <wp:start x="0" y="0"/>
                                                <wp:lineTo x="0" y="20661"/>
                                                <wp:lineTo x="21073" y="20661"/>
                                                <wp:lineTo x="21073" y="0"/>
                                                <wp:lineTo x="0" y="0"/>
                                              </wp:wrapPolygon>
                                            </wp:wrapThrough>
                                            <wp:docPr id="2" name="Imagen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0" name="Imagen 10"/>
                                                    <pic:cNvPicPr/>
                                                  </pic:nvPicPr>
                                                  <pic:blipFill>
                                                    <a:blip r:embed="rId5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90525" cy="4381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  <wp14:sizeRelH relativeFrom="page">
                                              <wp14:pctWidth>0</wp14:pctWidth>
                                            </wp14:sizeRelH>
                                            <wp14:sizeRelV relativeFrom="page">
                                              <wp14:pctHeight>0</wp14:pctHeight>
                                            </wp14:sizeRelV>
                                          </wp:anchor>
                                        </w:drawing>
                                      </w: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Colegio</w:t>
                                      </w:r>
                                      <w:r w:rsidR="001E78EF" w:rsidRPr="00FD17E4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El Arrayán</w:t>
                                      </w:r>
                                    </w:p>
                                    <w:p w:rsidR="001E78EF" w:rsidRPr="00FD17E4" w:rsidRDefault="001E78EF" w:rsidP="001E78EF">
                                      <w:pPr>
                                        <w:pStyle w:val="Encabezado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FD17E4">
                                        <w:rPr>
                                          <w:sz w:val="14"/>
                                          <w:szCs w:val="14"/>
                                        </w:rPr>
                                        <w:t>San Pedro de la Paz.</w:t>
                                      </w:r>
                                    </w:p>
                                    <w:p w:rsidR="001E78EF" w:rsidRPr="00FD17E4" w:rsidRDefault="001E78EF" w:rsidP="005609A4">
                                      <w:pPr>
                                        <w:pStyle w:val="Encabezado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FD17E4">
                                        <w:rPr>
                                          <w:sz w:val="14"/>
                                          <w:szCs w:val="14"/>
                                        </w:rPr>
                                        <w:t>Unidad Técnico Pedagógica</w:t>
                                      </w:r>
                                      <w:r w:rsidR="005609A4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                                                                                                                                                                            San</w:t>
                                      </w:r>
                                      <w:r w:rsidR="00347C80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Pedro de La Paz, diciembre 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:rsidR="007F5850" w:rsidRDefault="007F5850"/>
    <w:sdt>
      <w:sdtPr>
        <w:rPr>
          <w:rFonts w:cstheme="minorHAnsi"/>
          <w:b/>
          <w:i/>
          <w:sz w:val="20"/>
          <w:szCs w:val="20"/>
          <w:u w:val="single"/>
        </w:rPr>
        <w:alias w:val="NO SE PUEDE EDITAR"/>
        <w:tag w:val="NO SE PUEDE EDITAR"/>
        <w:id w:val="-83381122"/>
        <w:lock w:val="sdtContentLocked"/>
        <w:placeholder>
          <w:docPart w:val="DefaultPlaceholder_1081868574"/>
        </w:placeholder>
      </w:sdtPr>
      <w:sdtEndPr>
        <w:rPr>
          <w:b w:val="0"/>
          <w:i w:val="0"/>
          <w:sz w:val="16"/>
          <w:szCs w:val="16"/>
          <w:u w:val="none"/>
        </w:rPr>
      </w:sdtEndPr>
      <w:sdtContent>
        <w:p w:rsidR="001E78EF" w:rsidRPr="00D15918" w:rsidRDefault="00DE73E0" w:rsidP="001E78EF">
          <w:pPr>
            <w:jc w:val="center"/>
            <w:rPr>
              <w:rFonts w:cstheme="minorHAnsi"/>
              <w:b/>
              <w:i/>
              <w:sz w:val="20"/>
              <w:szCs w:val="20"/>
              <w:u w:val="single"/>
            </w:rPr>
          </w:pPr>
          <w:r w:rsidRPr="00D15918">
            <w:rPr>
              <w:rFonts w:cstheme="minorHAnsi"/>
              <w:b/>
              <w:i/>
              <w:sz w:val="20"/>
              <w:szCs w:val="20"/>
              <w:u w:val="single"/>
            </w:rPr>
            <w:t xml:space="preserve">CLASES DE RELIGION EN ESTABLECIMIENTOS  EDUCACIONALES </w:t>
          </w:r>
        </w:p>
        <w:p w:rsidR="001E78EF" w:rsidRPr="00D15918" w:rsidRDefault="001E78EF" w:rsidP="001E78EF">
          <w:pPr>
            <w:spacing w:after="0" w:line="240" w:lineRule="auto"/>
            <w:ind w:firstLine="708"/>
            <w:jc w:val="both"/>
            <w:rPr>
              <w:rFonts w:cstheme="minorHAnsi"/>
              <w:i/>
              <w:sz w:val="20"/>
              <w:szCs w:val="20"/>
              <w:u w:val="single"/>
            </w:rPr>
          </w:pPr>
          <w:r w:rsidRPr="00D15918">
            <w:rPr>
              <w:rFonts w:cstheme="minorHAnsi"/>
              <w:sz w:val="20"/>
              <w:szCs w:val="20"/>
            </w:rPr>
            <w:t>Conforme  a lo establecido por el Decreto 924 de 19</w:t>
          </w:r>
          <w:r w:rsidR="00DE73E0" w:rsidRPr="00D15918">
            <w:rPr>
              <w:rFonts w:cstheme="minorHAnsi"/>
              <w:sz w:val="20"/>
              <w:szCs w:val="20"/>
            </w:rPr>
            <w:t>83</w:t>
          </w:r>
          <w:r w:rsidRPr="00D15918">
            <w:rPr>
              <w:rFonts w:cstheme="minorHAnsi"/>
              <w:sz w:val="20"/>
              <w:szCs w:val="20"/>
            </w:rPr>
            <w:t xml:space="preserve">, los establecimientos educacionales deberán ofrecer obligatoriamente las clases de Religión, las que tendrán el </w:t>
          </w:r>
          <w:r w:rsidRPr="00D15918">
            <w:rPr>
              <w:rFonts w:cstheme="minorHAnsi"/>
              <w:i/>
              <w:sz w:val="20"/>
              <w:szCs w:val="20"/>
              <w:u w:val="single"/>
            </w:rPr>
            <w:t>carácter de optativas para el estudiante y su familia.</w:t>
          </w:r>
        </w:p>
        <w:p w:rsidR="001E78EF" w:rsidRPr="00D15918" w:rsidRDefault="001E78EF" w:rsidP="001E78EF">
          <w:pPr>
            <w:spacing w:after="0" w:line="240" w:lineRule="auto"/>
            <w:ind w:firstLine="708"/>
            <w:jc w:val="both"/>
            <w:rPr>
              <w:rFonts w:cstheme="minorHAnsi"/>
              <w:sz w:val="20"/>
              <w:szCs w:val="20"/>
            </w:rPr>
          </w:pPr>
          <w:r w:rsidRPr="00D15918">
            <w:rPr>
              <w:rFonts w:cstheme="minorHAnsi"/>
              <w:sz w:val="20"/>
              <w:szCs w:val="20"/>
            </w:rPr>
            <w:t>Las clases de religión deben realizarse dentro del horario lectivo y tendrán una evaluación expresada en conceptos. La evaluación de Religión no incidirá en la promoción del educando.</w:t>
          </w:r>
          <w:r w:rsidRPr="00D15918">
            <w:rPr>
              <w:rFonts w:cstheme="minorHAnsi"/>
              <w:sz w:val="20"/>
              <w:szCs w:val="20"/>
            </w:rPr>
            <w:cr/>
            <w:t xml:space="preserve">              Se puede impartir la enseñanza de cualquier credo religioso que cuente con planes de estudios aprobados por el Ministerio de Educación (MINEDUC).</w:t>
          </w:r>
        </w:p>
        <w:p w:rsidR="001E78EF" w:rsidRPr="00D15918" w:rsidRDefault="001E78EF" w:rsidP="001E78EF">
          <w:pPr>
            <w:spacing w:after="0" w:line="240" w:lineRule="auto"/>
            <w:ind w:firstLine="708"/>
            <w:jc w:val="both"/>
            <w:rPr>
              <w:rFonts w:cstheme="minorHAnsi"/>
              <w:sz w:val="20"/>
              <w:szCs w:val="20"/>
            </w:rPr>
          </w:pPr>
          <w:r w:rsidRPr="00D15918">
            <w:rPr>
              <w:rFonts w:cstheme="minorHAnsi"/>
              <w:sz w:val="20"/>
              <w:szCs w:val="20"/>
            </w:rPr>
            <w:t xml:space="preserve">En los establecimientos educacionales No Confesionales, como lo es el Liceo El Arrayán, y confesionales, </w:t>
          </w:r>
          <w:r w:rsidRPr="00D15918">
            <w:rPr>
              <w:rFonts w:cstheme="minorHAnsi"/>
              <w:i/>
              <w:sz w:val="20"/>
              <w:szCs w:val="20"/>
              <w:u w:val="single"/>
            </w:rPr>
            <w:t>los apoderados  y/o padres  deben manifestar por escrito al momento de matricular a su alumno</w:t>
          </w:r>
          <w:r w:rsidR="00DE73E0" w:rsidRPr="00D15918">
            <w:rPr>
              <w:rFonts w:cstheme="minorHAnsi"/>
              <w:i/>
              <w:sz w:val="20"/>
              <w:szCs w:val="20"/>
              <w:u w:val="single"/>
            </w:rPr>
            <w:t>(a)</w:t>
          </w:r>
          <w:r w:rsidRPr="00D15918">
            <w:rPr>
              <w:rFonts w:cstheme="minorHAnsi"/>
              <w:sz w:val="20"/>
              <w:szCs w:val="20"/>
            </w:rPr>
            <w:t>, a través de una encuesta, si desean o no que su pupilo asista a las clases de Religión y de ser positiva la respuesta, se debe consultar el tipo de credo al cual quiere que asista su hijo/a.</w:t>
          </w:r>
        </w:p>
        <w:p w:rsidR="001E78EF" w:rsidRPr="004623F5" w:rsidRDefault="001E78EF" w:rsidP="001E78EF">
          <w:pPr>
            <w:spacing w:after="0" w:line="240" w:lineRule="auto"/>
            <w:ind w:firstLine="708"/>
            <w:jc w:val="both"/>
            <w:rPr>
              <w:rFonts w:cstheme="minorHAnsi"/>
              <w:b/>
              <w:sz w:val="20"/>
              <w:szCs w:val="20"/>
            </w:rPr>
          </w:pPr>
          <w:r w:rsidRPr="00D15918">
            <w:rPr>
              <w:rFonts w:cstheme="minorHAnsi"/>
              <w:sz w:val="20"/>
              <w:szCs w:val="20"/>
            </w:rPr>
            <w:t>Si el apoderado del estudiante cambia de parecer, deberá informar dicha decisión por escrito al establecimiento</w:t>
          </w:r>
          <w:r w:rsidR="00AC16D9">
            <w:rPr>
              <w:rFonts w:cstheme="minorHAnsi"/>
              <w:sz w:val="20"/>
              <w:szCs w:val="20"/>
            </w:rPr>
            <w:t>, con</w:t>
          </w:r>
          <w:r w:rsidRPr="00D15918">
            <w:rPr>
              <w:rFonts w:cstheme="minorHAnsi"/>
              <w:sz w:val="20"/>
              <w:szCs w:val="20"/>
            </w:rPr>
            <w:t xml:space="preserve"> fecha </w:t>
          </w:r>
          <w:r w:rsidRPr="00AC16D9">
            <w:rPr>
              <w:rFonts w:cstheme="minorHAnsi"/>
              <w:b/>
              <w:sz w:val="20"/>
              <w:szCs w:val="20"/>
            </w:rPr>
            <w:t xml:space="preserve">límite el </w:t>
          </w:r>
          <w:r w:rsidR="00AC16D9" w:rsidRPr="00AC16D9">
            <w:rPr>
              <w:rFonts w:cstheme="minorHAnsi"/>
              <w:b/>
              <w:sz w:val="20"/>
              <w:szCs w:val="20"/>
            </w:rPr>
            <w:t>1</w:t>
          </w:r>
          <w:r w:rsidRPr="00AC16D9">
            <w:rPr>
              <w:rFonts w:cstheme="minorHAnsi"/>
              <w:b/>
              <w:sz w:val="20"/>
              <w:szCs w:val="20"/>
            </w:rPr>
            <w:t xml:space="preserve">5 de </w:t>
          </w:r>
          <w:r w:rsidR="007B6EBE" w:rsidRPr="00AC16D9">
            <w:rPr>
              <w:rFonts w:cstheme="minorHAnsi"/>
              <w:b/>
              <w:sz w:val="20"/>
              <w:szCs w:val="20"/>
            </w:rPr>
            <w:t>marzo</w:t>
          </w:r>
          <w:r w:rsidRPr="00AC16D9">
            <w:rPr>
              <w:rFonts w:cstheme="minorHAnsi"/>
              <w:b/>
              <w:sz w:val="20"/>
              <w:szCs w:val="20"/>
            </w:rPr>
            <w:t>.</w:t>
          </w:r>
        </w:p>
        <w:p w:rsidR="001E78EF" w:rsidRPr="004623F5" w:rsidRDefault="001E78EF" w:rsidP="001E78EF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</w:p>
        <w:p w:rsidR="001E78EF" w:rsidRPr="00D15918" w:rsidRDefault="001E78EF" w:rsidP="001E78EF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  <w:u w:val="single"/>
            </w:rPr>
          </w:pPr>
          <w:r w:rsidRPr="00D15918">
            <w:rPr>
              <w:rFonts w:cstheme="minorHAnsi"/>
              <w:b/>
              <w:sz w:val="20"/>
              <w:szCs w:val="20"/>
              <w:u w:val="single"/>
            </w:rPr>
            <w:t>Consideraciones específicas de las clases de Religión:</w:t>
          </w:r>
        </w:p>
        <w:p w:rsidR="007224D5" w:rsidRDefault="007224D5" w:rsidP="00727C00">
          <w:pPr>
            <w:spacing w:after="0" w:line="240" w:lineRule="auto"/>
            <w:ind w:firstLine="708"/>
            <w:jc w:val="both"/>
            <w:rPr>
              <w:rFonts w:cstheme="minorHAnsi"/>
              <w:sz w:val="20"/>
              <w:szCs w:val="20"/>
            </w:rPr>
          </w:pPr>
        </w:p>
        <w:p w:rsidR="0004331A" w:rsidRDefault="001E78EF" w:rsidP="00727C00">
          <w:pPr>
            <w:spacing w:after="0" w:line="240" w:lineRule="auto"/>
            <w:ind w:firstLine="708"/>
            <w:jc w:val="both"/>
            <w:rPr>
              <w:rFonts w:cstheme="minorHAnsi"/>
              <w:sz w:val="20"/>
              <w:szCs w:val="20"/>
            </w:rPr>
          </w:pPr>
          <w:r w:rsidRPr="00D15918">
            <w:rPr>
              <w:rFonts w:cstheme="minorHAnsi"/>
              <w:sz w:val="20"/>
              <w:szCs w:val="20"/>
            </w:rPr>
            <w:t>Si la opción de no desear la clase de religión es ejercida por un grupo de apoderados de un cur</w:t>
          </w:r>
          <w:r w:rsidR="007224D5">
            <w:rPr>
              <w:rFonts w:cstheme="minorHAnsi"/>
              <w:sz w:val="20"/>
              <w:szCs w:val="20"/>
            </w:rPr>
            <w:t>so, el establecimiento tomará</w:t>
          </w:r>
          <w:r w:rsidRPr="00D15918">
            <w:rPr>
              <w:rFonts w:cstheme="minorHAnsi"/>
              <w:sz w:val="20"/>
              <w:szCs w:val="20"/>
            </w:rPr>
            <w:t xml:space="preserve"> las medidas necesarias para que los estudiantes destinen dicho tiempo en actividades sistemáticas y regulares de estudio grupal, dirigido y supervisado.</w:t>
          </w:r>
        </w:p>
        <w:p w:rsidR="00727C00" w:rsidRDefault="00727C00" w:rsidP="00727C00">
          <w:pPr>
            <w:spacing w:after="0" w:line="240" w:lineRule="auto"/>
            <w:ind w:firstLine="708"/>
            <w:jc w:val="both"/>
            <w:rPr>
              <w:rFonts w:cstheme="minorHAnsi"/>
              <w:sz w:val="20"/>
              <w:szCs w:val="20"/>
            </w:rPr>
          </w:pPr>
        </w:p>
        <w:p w:rsidR="00D15918" w:rsidRPr="00D15918" w:rsidRDefault="003E540B" w:rsidP="00D15918">
          <w:pPr>
            <w:spacing w:after="0" w:line="240" w:lineRule="auto"/>
            <w:jc w:val="both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549910</wp:posOffset>
                    </wp:positionH>
                    <wp:positionV relativeFrom="paragraph">
                      <wp:posOffset>69850</wp:posOffset>
                    </wp:positionV>
                    <wp:extent cx="139700" cy="88900"/>
                    <wp:effectExtent l="12700" t="10160" r="47625" b="53340"/>
                    <wp:wrapNone/>
                    <wp:docPr id="6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39700" cy="889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5521F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26" type="#_x0000_t32" style="position:absolute;margin-left:43.3pt;margin-top:5.5pt;width:11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">
                    <v:stroke endarrow="block"/>
                  </v:shape>
                </w:pict>
              </mc:Fallback>
            </mc:AlternateContent>
          </w:r>
          <w:r w:rsidR="00D15918" w:rsidRPr="00D15918">
            <w:rPr>
              <w:rFonts w:cstheme="minorHAnsi"/>
              <w:sz w:val="16"/>
              <w:szCs w:val="16"/>
            </w:rPr>
            <w:t>(Cortar aquí)</w:t>
          </w:r>
        </w:p>
      </w:sdtContent>
    </w:sdt>
    <w:p w:rsidR="001D5182" w:rsidRDefault="00D15918" w:rsidP="001D518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1D5182" w:rsidRPr="00D15918" w:rsidRDefault="001D5182" w:rsidP="001D518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5918">
        <w:rPr>
          <w:rFonts w:cstheme="minorHAnsi"/>
          <w:sz w:val="20"/>
          <w:szCs w:val="20"/>
        </w:rPr>
        <w:t xml:space="preserve">   </w:t>
      </w:r>
    </w:p>
    <w:sdt>
      <w:sdtPr>
        <w:rPr>
          <w:sz w:val="14"/>
          <w:szCs w:val="14"/>
        </w:rPr>
        <w:alias w:val="NO SE PUEDE EDITAR"/>
        <w:tag w:val="NO SE PUEDE EDITAR"/>
        <w:id w:val="-666018524"/>
        <w:lock w:val="sdtLocked"/>
        <w:placeholder>
          <w:docPart w:val="DefaultPlaceholder_1081868574"/>
        </w:placeholder>
      </w:sdtPr>
      <w:sdtEndPr/>
      <w:sdtContent>
        <w:p w:rsidR="00D15918" w:rsidRPr="00FD17E4" w:rsidRDefault="00A63E2E" w:rsidP="00D15918">
          <w:pPr>
            <w:pStyle w:val="Encabezado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83840" behindDoc="1" locked="0" layoutInCell="1" allowOverlap="1" wp14:anchorId="644FABEE" wp14:editId="5F83B8B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90525" cy="438150"/>
                <wp:effectExtent l="0" t="0" r="9525" b="0"/>
                <wp:wrapThrough wrapText="bothSides">
                  <wp:wrapPolygon edited="0">
                    <wp:start x="0" y="0"/>
                    <wp:lineTo x="0" y="20661"/>
                    <wp:lineTo x="21073" y="20661"/>
                    <wp:lineTo x="21073" y="0"/>
                    <wp:lineTo x="0" y="0"/>
                  </wp:wrapPolygon>
                </wp:wrapThrough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0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4"/>
              <w:szCs w:val="14"/>
            </w:rPr>
            <w:t>Colegio</w:t>
          </w:r>
          <w:r w:rsidR="00D15918" w:rsidRPr="00FD17E4">
            <w:rPr>
              <w:sz w:val="14"/>
              <w:szCs w:val="14"/>
            </w:rPr>
            <w:t xml:space="preserve"> El Arrayán</w:t>
          </w:r>
        </w:p>
        <w:p w:rsidR="00D15918" w:rsidRPr="00FD17E4" w:rsidRDefault="00D15918" w:rsidP="00D15918">
          <w:pPr>
            <w:pStyle w:val="Encabezado"/>
            <w:rPr>
              <w:sz w:val="14"/>
              <w:szCs w:val="14"/>
            </w:rPr>
          </w:pPr>
          <w:r w:rsidRPr="00FD17E4">
            <w:rPr>
              <w:sz w:val="14"/>
              <w:szCs w:val="14"/>
            </w:rPr>
            <w:t>San Pedro de la Paz.</w:t>
          </w:r>
        </w:p>
        <w:p w:rsidR="00D15918" w:rsidRPr="00FD17E4" w:rsidRDefault="00D15918" w:rsidP="00D15918">
          <w:pPr>
            <w:pStyle w:val="Encabezado"/>
            <w:rPr>
              <w:sz w:val="14"/>
              <w:szCs w:val="14"/>
            </w:rPr>
          </w:pPr>
          <w:r w:rsidRPr="00FD17E4">
            <w:rPr>
              <w:sz w:val="14"/>
              <w:szCs w:val="14"/>
            </w:rPr>
            <w:t>Unidad Técnico Pedagógica</w:t>
          </w:r>
        </w:p>
      </w:sdtContent>
    </w:sdt>
    <w:p w:rsidR="001D5182" w:rsidRDefault="00DC7BCF" w:rsidP="001D5182">
      <w:pPr>
        <w:jc w:val="right"/>
        <w:rPr>
          <w:rFonts w:cstheme="minorHAnsi"/>
          <w:b/>
          <w:i/>
          <w:sz w:val="20"/>
          <w:szCs w:val="20"/>
          <w:u w:val="single"/>
        </w:rPr>
      </w:pPr>
      <w:sdt>
        <w:sdtPr>
          <w:rPr>
            <w:rFonts w:cstheme="minorHAnsi"/>
            <w:sz w:val="20"/>
            <w:szCs w:val="20"/>
          </w:rPr>
          <w:alias w:val="NO SE PUEDE EDITAR"/>
          <w:tag w:val="NO SE PUEDE EDITAR"/>
          <w:id w:val="-1518303179"/>
          <w:lock w:val="sdtContentLocked"/>
          <w:placeholder>
            <w:docPart w:val="DefaultPlaceholder_1081868574"/>
          </w:placeholder>
        </w:sdtPr>
        <w:sdtEndPr/>
        <w:sdtContent>
          <w:r w:rsidR="001D5182">
            <w:rPr>
              <w:rFonts w:cstheme="minorHAnsi"/>
              <w:sz w:val="20"/>
              <w:szCs w:val="20"/>
            </w:rPr>
            <w:t>San Ped</w:t>
          </w:r>
          <w:r w:rsidR="00972AF6">
            <w:rPr>
              <w:rFonts w:cstheme="minorHAnsi"/>
              <w:sz w:val="20"/>
              <w:szCs w:val="20"/>
            </w:rPr>
            <w:t>ro de La Paz</w:t>
          </w:r>
        </w:sdtContent>
      </w:sdt>
      <w:r w:rsidR="00972AF6">
        <w:rPr>
          <w:rFonts w:cstheme="minorHAnsi"/>
          <w:sz w:val="20"/>
          <w:szCs w:val="20"/>
        </w:rPr>
        <w:t>,</w:t>
      </w:r>
      <w:r w:rsidR="00EA0EE3">
        <w:rPr>
          <w:rFonts w:cstheme="minorHAnsi"/>
          <w:sz w:val="20"/>
          <w:szCs w:val="20"/>
        </w:rPr>
        <w:t xml:space="preserve"> _____ </w:t>
      </w:r>
      <w:sdt>
        <w:sdtPr>
          <w:rPr>
            <w:rFonts w:cstheme="minorHAnsi"/>
            <w:sz w:val="20"/>
            <w:szCs w:val="20"/>
          </w:rPr>
          <w:alias w:val="NO SE PUEDE EDITAR"/>
          <w:tag w:val="NO SE PUEDE EDITAR"/>
          <w:id w:val="-1240785115"/>
          <w:lock w:val="sdtContentLocked"/>
          <w:placeholder>
            <w:docPart w:val="DefaultPlaceholder_1081868574"/>
          </w:placeholder>
        </w:sdtPr>
        <w:sdtEndPr/>
        <w:sdtContent>
          <w:r w:rsidR="00EA0EE3">
            <w:rPr>
              <w:rFonts w:cstheme="minorHAnsi"/>
              <w:sz w:val="20"/>
              <w:szCs w:val="20"/>
            </w:rPr>
            <w:t>de</w:t>
          </w:r>
        </w:sdtContent>
      </w:sdt>
      <w:r w:rsidR="00EA0EE3">
        <w:rPr>
          <w:rFonts w:cstheme="minorHAnsi"/>
          <w:sz w:val="20"/>
          <w:szCs w:val="20"/>
        </w:rPr>
        <w:t xml:space="preserve"> ______________ </w:t>
      </w:r>
      <w:sdt>
        <w:sdtPr>
          <w:rPr>
            <w:rFonts w:cstheme="minorHAnsi"/>
            <w:sz w:val="20"/>
            <w:szCs w:val="20"/>
          </w:rPr>
          <w:id w:val="270140206"/>
          <w:lock w:val="sdtContentLocked"/>
          <w:placeholder>
            <w:docPart w:val="DefaultPlaceholder_1081868574"/>
          </w:placeholder>
        </w:sdtPr>
        <w:sdtEndPr/>
        <w:sdtContent>
          <w:r w:rsidR="00EA0EE3">
            <w:rPr>
              <w:rFonts w:cstheme="minorHAnsi"/>
              <w:sz w:val="20"/>
              <w:szCs w:val="20"/>
            </w:rPr>
            <w:t>de</w:t>
          </w:r>
          <w:r w:rsidR="00727C00">
            <w:rPr>
              <w:rFonts w:cstheme="minorHAnsi"/>
              <w:sz w:val="20"/>
              <w:szCs w:val="20"/>
            </w:rPr>
            <w:t>l</w:t>
          </w:r>
        </w:sdtContent>
      </w:sdt>
      <w:r w:rsidR="00727C00">
        <w:rPr>
          <w:rFonts w:cstheme="minorHAnsi"/>
          <w:sz w:val="20"/>
          <w:szCs w:val="20"/>
        </w:rPr>
        <w:t xml:space="preserve"> _______</w:t>
      </w:r>
    </w:p>
    <w:sdt>
      <w:sdtPr>
        <w:rPr>
          <w:rFonts w:cstheme="minorHAnsi"/>
          <w:b/>
          <w:i/>
          <w:sz w:val="20"/>
          <w:szCs w:val="20"/>
          <w:u w:val="single"/>
        </w:rPr>
        <w:alias w:val="NO SE PUEDE EDITAR"/>
        <w:tag w:val="NO SE PUEDE EDITAR"/>
        <w:id w:val="-1891877690"/>
        <w:lock w:val="sdtContentLocked"/>
        <w:placeholder>
          <w:docPart w:val="DefaultPlaceholder_1081868574"/>
        </w:placeholder>
      </w:sdtPr>
      <w:sdtEndPr/>
      <w:sdtContent>
        <w:p w:rsidR="00D15918" w:rsidRDefault="00D15918" w:rsidP="00D15918">
          <w:pPr>
            <w:jc w:val="center"/>
            <w:rPr>
              <w:rFonts w:cstheme="minorHAnsi"/>
              <w:b/>
              <w:i/>
              <w:sz w:val="20"/>
              <w:szCs w:val="20"/>
              <w:u w:val="single"/>
            </w:rPr>
          </w:pPr>
          <w:r w:rsidRPr="00D15918">
            <w:rPr>
              <w:rFonts w:cstheme="minorHAnsi"/>
              <w:b/>
              <w:i/>
              <w:sz w:val="20"/>
              <w:szCs w:val="20"/>
              <w:u w:val="single"/>
            </w:rPr>
            <w:t>ENCUESTA  CLASE  DE  RELIGIÓN</w:t>
          </w:r>
        </w:p>
      </w:sdtContent>
    </w:sdt>
    <w:p w:rsidR="0004331A" w:rsidRDefault="00DC7BCF" w:rsidP="00D15918">
      <w:pPr>
        <w:spacing w:after="0" w:line="360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alias w:val="NO SE PUEDE EDITAR"/>
          <w:tag w:val="NO SE PUEDE EDITAR"/>
          <w:id w:val="-1168551390"/>
          <w:lock w:val="sdtContentLocked"/>
          <w:placeholder>
            <w:docPart w:val="DefaultPlaceholder_1081868574"/>
          </w:placeholder>
        </w:sdtPr>
        <w:sdtEndPr/>
        <w:sdtContent>
          <w:r w:rsidR="00D15918" w:rsidRPr="00D15918">
            <w:rPr>
              <w:rFonts w:cstheme="minorHAnsi"/>
              <w:sz w:val="20"/>
              <w:szCs w:val="20"/>
            </w:rPr>
            <w:t xml:space="preserve">Por el </w:t>
          </w:r>
          <w:r w:rsidR="004623F5" w:rsidRPr="00D15918">
            <w:rPr>
              <w:rFonts w:cstheme="minorHAnsi"/>
              <w:sz w:val="20"/>
              <w:szCs w:val="20"/>
            </w:rPr>
            <w:t>presente documento</w:t>
          </w:r>
          <w:r w:rsidR="00D15918" w:rsidRPr="00D15918">
            <w:rPr>
              <w:rFonts w:cstheme="minorHAnsi"/>
              <w:sz w:val="20"/>
              <w:szCs w:val="20"/>
            </w:rPr>
            <w:t>, yo</w:t>
          </w:r>
        </w:sdtContent>
      </w:sdt>
      <w:r w:rsidR="00D15918">
        <w:rPr>
          <w:rFonts w:cstheme="minorHAnsi"/>
          <w:sz w:val="20"/>
          <w:szCs w:val="20"/>
        </w:rPr>
        <w:t xml:space="preserve"> …………………………………………………………………………………………., </w:t>
      </w:r>
      <w:sdt>
        <w:sdtPr>
          <w:rPr>
            <w:rFonts w:cstheme="minorHAnsi"/>
            <w:sz w:val="20"/>
            <w:szCs w:val="20"/>
          </w:rPr>
          <w:alias w:val="NO SE PUEDE EDITAR"/>
          <w:tag w:val="NO SE PUEDE EDITAR"/>
          <w:id w:val="626823427"/>
          <w:lock w:val="sdtContentLocked"/>
          <w:placeholder>
            <w:docPart w:val="DefaultPlaceholder_1081868574"/>
          </w:placeholder>
        </w:sdtPr>
        <w:sdtEndPr/>
        <w:sdtContent>
          <w:r w:rsidR="00D15918" w:rsidRPr="00D15918">
            <w:rPr>
              <w:rFonts w:cstheme="minorHAnsi"/>
              <w:sz w:val="20"/>
              <w:szCs w:val="20"/>
            </w:rPr>
            <w:t>Apoderado/a de</w:t>
          </w:r>
        </w:sdtContent>
      </w:sdt>
      <w:r w:rsidR="00D15918" w:rsidRPr="00D15918">
        <w:rPr>
          <w:rFonts w:cstheme="minorHAnsi"/>
          <w:sz w:val="20"/>
          <w:szCs w:val="20"/>
        </w:rPr>
        <w:t xml:space="preserve"> ……………………………………………………………………………………, </w:t>
      </w:r>
      <w:sdt>
        <w:sdtPr>
          <w:rPr>
            <w:rFonts w:cstheme="minorHAnsi"/>
            <w:sz w:val="20"/>
            <w:szCs w:val="20"/>
          </w:rPr>
          <w:alias w:val="NO SE PUEDE EDITAR"/>
          <w:tag w:val="NO SE PUEDE EDITAR"/>
          <w:id w:val="2138210901"/>
          <w:lock w:val="sdtContentLocked"/>
          <w:placeholder>
            <w:docPart w:val="DefaultPlaceholder_1081868574"/>
          </w:placeholder>
        </w:sdtPr>
        <w:sdtEndPr/>
        <w:sdtContent>
          <w:r w:rsidR="00D15918">
            <w:rPr>
              <w:rFonts w:cstheme="minorHAnsi"/>
              <w:sz w:val="20"/>
              <w:szCs w:val="20"/>
            </w:rPr>
            <w:t>que  cursa</w:t>
          </w:r>
        </w:sdtContent>
      </w:sdt>
      <w:r w:rsidR="00D15918">
        <w:rPr>
          <w:rFonts w:cstheme="minorHAnsi"/>
          <w:sz w:val="20"/>
          <w:szCs w:val="20"/>
        </w:rPr>
        <w:t xml:space="preserve"> ……………………………</w:t>
      </w:r>
      <w:r w:rsidR="00D15918" w:rsidRPr="00D15918">
        <w:rPr>
          <w:rFonts w:cstheme="minorHAnsi"/>
          <w:sz w:val="20"/>
          <w:szCs w:val="20"/>
        </w:rPr>
        <w:t>……..…</w:t>
      </w:r>
      <w:r w:rsidR="00435FFB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alias w:val="NO SE PUEDE EDITAR"/>
          <w:tag w:val="NO SE PUEDE EDITAR"/>
          <w:id w:val="1139232828"/>
          <w:lock w:val="sdtContentLocked"/>
          <w:placeholder>
            <w:docPart w:val="DefaultPlaceholder_1081868574"/>
          </w:placeholder>
        </w:sdtPr>
        <w:sdtEndPr/>
        <w:sdtContent>
          <w:r w:rsidR="00347C80">
            <w:rPr>
              <w:rFonts w:cstheme="minorHAnsi"/>
              <w:sz w:val="20"/>
              <w:szCs w:val="20"/>
            </w:rPr>
            <w:t>durante el año 2024</w:t>
          </w:r>
          <w:r w:rsidR="00D15918" w:rsidRPr="00D15918">
            <w:rPr>
              <w:rFonts w:cstheme="minorHAnsi"/>
              <w:sz w:val="20"/>
              <w:szCs w:val="20"/>
            </w:rPr>
            <w:t>,</w:t>
          </w:r>
        </w:sdtContent>
      </w:sdt>
      <w:r w:rsidR="00D15918">
        <w:rPr>
          <w:rFonts w:cstheme="minorHAnsi"/>
          <w:sz w:val="20"/>
          <w:szCs w:val="20"/>
        </w:rPr>
        <w:t xml:space="preserve"> </w:t>
      </w:r>
    </w:p>
    <w:sdt>
      <w:sdtPr>
        <w:rPr>
          <w:rFonts w:cstheme="minorHAnsi"/>
          <w:sz w:val="20"/>
          <w:szCs w:val="20"/>
        </w:rPr>
        <w:alias w:val="NO SE PUEDE EDITAR"/>
        <w:tag w:val="NO SE PUEDE EDITAR"/>
        <w:id w:val="1403566213"/>
        <w:lock w:val="sdtContentLocked"/>
        <w:placeholder>
          <w:docPart w:val="DefaultPlaceholder_1081868574"/>
        </w:placeholder>
      </w:sdtPr>
      <w:sdtEndPr/>
      <w:sdtContent>
        <w:p w:rsidR="00D15918" w:rsidRDefault="00D15918" w:rsidP="00D15918">
          <w:pPr>
            <w:spacing w:after="0" w:line="360" w:lineRule="auto"/>
            <w:jc w:val="both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(</w:t>
          </w:r>
          <w:r w:rsidR="00090B52">
            <w:rPr>
              <w:rFonts w:cstheme="minorHAnsi"/>
              <w:sz w:val="20"/>
              <w:szCs w:val="20"/>
            </w:rPr>
            <w:t>Marque con una X su preferencia)</w:t>
          </w:r>
        </w:p>
      </w:sdtContent>
    </w:sdt>
    <w:p w:rsidR="0004331A" w:rsidRDefault="003E540B" w:rsidP="00D15918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212090</wp:posOffset>
                </wp:positionV>
                <wp:extent cx="327025" cy="194945"/>
                <wp:effectExtent l="6985" t="10795" r="8890" b="1333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E507A" id="AutoShape 17" o:spid="_x0000_s1026" style="position:absolute;margin-left:252.1pt;margin-top:16.7pt;width:25.75pt;height:1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"/>
            </w:pict>
          </mc:Fallback>
        </mc:AlternateContent>
      </w: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212090</wp:posOffset>
                </wp:positionV>
                <wp:extent cx="327025" cy="194945"/>
                <wp:effectExtent l="12700" t="10795" r="12700" b="1333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82826" id="AutoShape 16" o:spid="_x0000_s1026" style="position:absolute;margin-left:43.3pt;margin-top:16.7pt;width:25.75pt;height:1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"/>
            </w:pict>
          </mc:Fallback>
        </mc:AlternateContent>
      </w:r>
    </w:p>
    <w:p w:rsidR="00090B52" w:rsidRDefault="00DC7BCF" w:rsidP="00090B52">
      <w:pPr>
        <w:spacing w:after="0" w:line="360" w:lineRule="auto"/>
        <w:ind w:left="708" w:firstLine="708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alias w:val="NO SE PUEDE EDITAR"/>
          <w:tag w:val="NO SE PUEDE EDITAR"/>
          <w:id w:val="566466094"/>
          <w:lock w:val="sdtContentLocked"/>
          <w:placeholder>
            <w:docPart w:val="DefaultPlaceholder_1081868574"/>
          </w:placeholder>
        </w:sdtPr>
        <w:sdtEndPr/>
        <w:sdtContent>
          <w:r w:rsidR="00090B52" w:rsidRPr="00D15918">
            <w:rPr>
              <w:rFonts w:cstheme="minorHAnsi"/>
              <w:sz w:val="20"/>
              <w:szCs w:val="20"/>
            </w:rPr>
            <w:t>Opto por clase de religión</w:t>
          </w:r>
          <w:r w:rsidR="00487563">
            <w:rPr>
              <w:rFonts w:cstheme="minorHAnsi"/>
              <w:sz w:val="20"/>
              <w:szCs w:val="20"/>
            </w:rPr>
            <w:t>.</w:t>
          </w:r>
        </w:sdtContent>
      </w:sdt>
      <w:r w:rsidR="00090B52">
        <w:rPr>
          <w:rFonts w:cstheme="minorHAnsi"/>
          <w:sz w:val="20"/>
          <w:szCs w:val="20"/>
        </w:rPr>
        <w:tab/>
      </w:r>
      <w:r w:rsidR="00090B52">
        <w:rPr>
          <w:rFonts w:cstheme="minorHAnsi"/>
          <w:sz w:val="20"/>
          <w:szCs w:val="20"/>
        </w:rPr>
        <w:tab/>
      </w:r>
      <w:r w:rsidR="00090B52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alias w:val="NO SE PUEDE EDITAR"/>
          <w:tag w:val="NO SE PUEDE EDITAR"/>
          <w:id w:val="-1209804873"/>
          <w:lock w:val="sdtContentLocked"/>
          <w:placeholder>
            <w:docPart w:val="DefaultPlaceholder_1081868574"/>
          </w:placeholder>
        </w:sdtPr>
        <w:sdtEndPr/>
        <w:sdtContent>
          <w:r w:rsidR="000D502E">
            <w:rPr>
              <w:rFonts w:cstheme="minorHAnsi"/>
              <w:sz w:val="20"/>
              <w:szCs w:val="20"/>
            </w:rPr>
            <w:t>NO opto</w:t>
          </w:r>
          <w:r w:rsidR="00090B52" w:rsidRPr="00D15918">
            <w:rPr>
              <w:rFonts w:cstheme="minorHAnsi"/>
              <w:sz w:val="20"/>
              <w:szCs w:val="20"/>
            </w:rPr>
            <w:t xml:space="preserve"> por clase</w:t>
          </w:r>
          <w:bookmarkStart w:id="0" w:name="_GoBack"/>
          <w:bookmarkEnd w:id="0"/>
          <w:r w:rsidR="00090B52" w:rsidRPr="00D15918">
            <w:rPr>
              <w:rFonts w:cstheme="minorHAnsi"/>
              <w:sz w:val="20"/>
              <w:szCs w:val="20"/>
            </w:rPr>
            <w:t xml:space="preserve"> de religión</w:t>
          </w:r>
          <w:r w:rsidR="00487563">
            <w:rPr>
              <w:rFonts w:cstheme="minorHAnsi"/>
              <w:sz w:val="20"/>
              <w:szCs w:val="20"/>
            </w:rPr>
            <w:t>.</w:t>
          </w:r>
        </w:sdtContent>
      </w:sdt>
    </w:p>
    <w:tbl>
      <w:tblPr>
        <w:tblStyle w:val="Tablaconcuadrcula"/>
        <w:tblpPr w:leftFromText="141" w:rightFromText="141" w:vertAnchor="text" w:horzAnchor="page" w:tblpX="2026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567"/>
      </w:tblGrid>
      <w:tr w:rsidR="00D15918" w:rsidTr="00C33E95">
        <w:tc>
          <w:tcPr>
            <w:tcW w:w="1526" w:type="dxa"/>
          </w:tcPr>
          <w:sdt>
            <w:sdtPr>
              <w:rPr>
                <w:rFonts w:cstheme="minorHAnsi"/>
                <w:sz w:val="20"/>
                <w:szCs w:val="20"/>
              </w:rPr>
              <w:alias w:val="NO SE PUEDE EDITAR"/>
              <w:tag w:val="NO SE PUEDE EDITAR"/>
              <w:id w:val="-537352352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15918" w:rsidRDefault="00D15918" w:rsidP="00C33E95">
                <w:pPr>
                  <w:ind w:firstLine="36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15918">
                  <w:rPr>
                    <w:rFonts w:cstheme="minorHAnsi"/>
                    <w:sz w:val="20"/>
                    <w:szCs w:val="20"/>
                  </w:rPr>
                  <w:t>Evangélica</w:t>
                </w:r>
              </w:p>
            </w:sdtContent>
          </w:sdt>
        </w:tc>
        <w:tc>
          <w:tcPr>
            <w:tcW w:w="567" w:type="dxa"/>
          </w:tcPr>
          <w:p w:rsidR="00D15918" w:rsidRDefault="00D15918" w:rsidP="00C33E9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5918" w:rsidTr="00C33E95">
        <w:tc>
          <w:tcPr>
            <w:tcW w:w="1526" w:type="dxa"/>
          </w:tcPr>
          <w:sdt>
            <w:sdtPr>
              <w:rPr>
                <w:rFonts w:cstheme="minorHAnsi"/>
                <w:sz w:val="20"/>
                <w:szCs w:val="20"/>
              </w:rPr>
              <w:alias w:val="NO SE PUEDE EDITAR"/>
              <w:tag w:val="NO SE PUEDE EDITAR"/>
              <w:id w:val="192691459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D15918" w:rsidRDefault="00D15918" w:rsidP="00C33E95">
                <w:pPr>
                  <w:ind w:firstLine="360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15918">
                  <w:rPr>
                    <w:rFonts w:cstheme="minorHAnsi"/>
                    <w:sz w:val="20"/>
                    <w:szCs w:val="20"/>
                  </w:rPr>
                  <w:t>Católica</w:t>
                </w:r>
              </w:p>
            </w:sdtContent>
          </w:sdt>
        </w:tc>
        <w:tc>
          <w:tcPr>
            <w:tcW w:w="567" w:type="dxa"/>
          </w:tcPr>
          <w:p w:rsidR="00D15918" w:rsidRDefault="00D15918" w:rsidP="00C33E9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33E95" w:rsidRDefault="00C33E95" w:rsidP="00090B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331A" w:rsidRDefault="00C33E95" w:rsidP="00090B52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textWrapping" w:clear="all"/>
      </w:r>
    </w:p>
    <w:p w:rsidR="0004331A" w:rsidRDefault="0004331A" w:rsidP="00090B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4331A" w:rsidRDefault="0004331A" w:rsidP="00727C00">
      <w:pPr>
        <w:spacing w:after="0" w:line="240" w:lineRule="auto"/>
        <w:rPr>
          <w:rFonts w:cstheme="minorHAnsi"/>
          <w:sz w:val="20"/>
          <w:szCs w:val="20"/>
        </w:rPr>
      </w:pPr>
    </w:p>
    <w:p w:rsidR="00727C00" w:rsidRDefault="00727C00" w:rsidP="00727C00">
      <w:pPr>
        <w:spacing w:after="0" w:line="240" w:lineRule="auto"/>
        <w:rPr>
          <w:rFonts w:cstheme="minorHAnsi"/>
          <w:sz w:val="20"/>
          <w:szCs w:val="20"/>
        </w:rPr>
      </w:pPr>
    </w:p>
    <w:p w:rsidR="00727C00" w:rsidRDefault="00727C00" w:rsidP="00727C00">
      <w:pPr>
        <w:spacing w:after="0" w:line="240" w:lineRule="auto"/>
        <w:rPr>
          <w:rFonts w:cstheme="minorHAnsi"/>
          <w:sz w:val="20"/>
          <w:szCs w:val="20"/>
        </w:rPr>
      </w:pPr>
    </w:p>
    <w:p w:rsidR="0004331A" w:rsidRDefault="0004331A" w:rsidP="0004331A">
      <w:pPr>
        <w:spacing w:after="0" w:line="240" w:lineRule="auto"/>
        <w:ind w:firstLine="360"/>
        <w:jc w:val="right"/>
        <w:rPr>
          <w:rFonts w:cstheme="minorHAnsi"/>
          <w:sz w:val="20"/>
          <w:szCs w:val="20"/>
        </w:rPr>
      </w:pPr>
    </w:p>
    <w:p w:rsidR="0004331A" w:rsidRDefault="0004331A" w:rsidP="00727C00">
      <w:pPr>
        <w:spacing w:after="0" w:line="240" w:lineRule="auto"/>
        <w:ind w:firstLine="36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</w:t>
      </w:r>
    </w:p>
    <w:p w:rsidR="0004331A" w:rsidRPr="00D15918" w:rsidRDefault="0004331A" w:rsidP="0004331A">
      <w:pPr>
        <w:jc w:val="both"/>
        <w:rPr>
          <w:rFonts w:cstheme="minorHAnsi"/>
          <w:sz w:val="20"/>
          <w:szCs w:val="20"/>
        </w:rPr>
      </w:pPr>
      <w:r w:rsidRPr="00D15918">
        <w:rPr>
          <w:rFonts w:cstheme="minorHAnsi"/>
          <w:sz w:val="20"/>
          <w:szCs w:val="20"/>
        </w:rPr>
        <w:t xml:space="preserve">        </w:t>
      </w:r>
      <w:r w:rsidRPr="00D15918">
        <w:rPr>
          <w:rFonts w:cstheme="minorHAnsi"/>
          <w:sz w:val="20"/>
          <w:szCs w:val="20"/>
        </w:rPr>
        <w:tab/>
      </w:r>
      <w:r w:rsidRPr="00D15918">
        <w:rPr>
          <w:rFonts w:cstheme="minorHAnsi"/>
          <w:sz w:val="20"/>
          <w:szCs w:val="20"/>
        </w:rPr>
        <w:tab/>
      </w:r>
      <w:r w:rsidRPr="00D15918">
        <w:rPr>
          <w:rFonts w:cstheme="minorHAnsi"/>
          <w:sz w:val="20"/>
          <w:szCs w:val="20"/>
        </w:rPr>
        <w:tab/>
      </w:r>
      <w:r w:rsidRPr="00D15918">
        <w:rPr>
          <w:rFonts w:cstheme="minorHAnsi"/>
          <w:sz w:val="20"/>
          <w:szCs w:val="20"/>
        </w:rPr>
        <w:tab/>
      </w:r>
      <w:r w:rsidRPr="00D15918"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sdt>
        <w:sdtPr>
          <w:rPr>
            <w:rFonts w:cstheme="minorHAnsi"/>
            <w:sz w:val="20"/>
            <w:szCs w:val="20"/>
          </w:rPr>
          <w:alias w:val="NO SE PUEDE EDITAR"/>
          <w:tag w:val="NO SE PUEDE EDITAR"/>
          <w:id w:val="1120347771"/>
          <w:lock w:val="sdtContentLocked"/>
          <w:placeholder>
            <w:docPart w:val="DefaultPlaceholder_1081868574"/>
          </w:placeholder>
        </w:sdtPr>
        <w:sdtEndPr/>
        <w:sdtContent>
          <w:r>
            <w:rPr>
              <w:rFonts w:cstheme="minorHAnsi"/>
              <w:sz w:val="20"/>
              <w:szCs w:val="20"/>
            </w:rPr>
            <w:t>FIRMA</w:t>
          </w:r>
        </w:sdtContent>
      </w:sdt>
    </w:p>
    <w:p w:rsidR="0004331A" w:rsidRDefault="0004331A" w:rsidP="00090B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04331A" w:rsidSect="0004331A">
      <w:pgSz w:w="12240" w:h="15840" w:code="1"/>
      <w:pgMar w:top="284" w:right="10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3027"/>
    <w:multiLevelType w:val="hybridMultilevel"/>
    <w:tmpl w:val="2C422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EF"/>
    <w:rsid w:val="0004331A"/>
    <w:rsid w:val="00090B52"/>
    <w:rsid w:val="000D502E"/>
    <w:rsid w:val="0018333F"/>
    <w:rsid w:val="001C478A"/>
    <w:rsid w:val="001D5182"/>
    <w:rsid w:val="001E78EF"/>
    <w:rsid w:val="002D7A72"/>
    <w:rsid w:val="00347C80"/>
    <w:rsid w:val="003E540B"/>
    <w:rsid w:val="00435FFB"/>
    <w:rsid w:val="004623F5"/>
    <w:rsid w:val="004655B5"/>
    <w:rsid w:val="00487563"/>
    <w:rsid w:val="004A6BC0"/>
    <w:rsid w:val="004B6596"/>
    <w:rsid w:val="00544F79"/>
    <w:rsid w:val="005609A4"/>
    <w:rsid w:val="006129A4"/>
    <w:rsid w:val="006F18A4"/>
    <w:rsid w:val="007224D5"/>
    <w:rsid w:val="00727C00"/>
    <w:rsid w:val="00737479"/>
    <w:rsid w:val="007B6EBE"/>
    <w:rsid w:val="007B715C"/>
    <w:rsid w:val="007F5850"/>
    <w:rsid w:val="00924DAA"/>
    <w:rsid w:val="00972AF6"/>
    <w:rsid w:val="009A3ECB"/>
    <w:rsid w:val="009F28BF"/>
    <w:rsid w:val="00A12C1E"/>
    <w:rsid w:val="00A63E2E"/>
    <w:rsid w:val="00AC16D9"/>
    <w:rsid w:val="00AC50CF"/>
    <w:rsid w:val="00AC5DD0"/>
    <w:rsid w:val="00C33E95"/>
    <w:rsid w:val="00CE1BBD"/>
    <w:rsid w:val="00D15918"/>
    <w:rsid w:val="00D33833"/>
    <w:rsid w:val="00DC7BCF"/>
    <w:rsid w:val="00DE73E0"/>
    <w:rsid w:val="00DF666D"/>
    <w:rsid w:val="00EA0EE3"/>
    <w:rsid w:val="00FB3ABB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61D4"/>
  <w15:docId w15:val="{0337C527-B27A-41A0-A13F-B1B9DD1B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7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78EF"/>
  </w:style>
  <w:style w:type="table" w:styleId="Tablaconcuadrcula">
    <w:name w:val="Table Grid"/>
    <w:basedOn w:val="Tablanormal"/>
    <w:uiPriority w:val="59"/>
    <w:rsid w:val="00DE73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E73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40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44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CAC0-451D-4A34-B7B7-71F6C0B28679}"/>
      </w:docPartPr>
      <w:docPartBody>
        <w:p w:rsidR="00684D3D" w:rsidRDefault="000400A5">
          <w:r w:rsidRPr="002D7A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776A8-B099-4B75-84AF-46FFA34AF37B}"/>
      </w:docPartPr>
      <w:docPartBody>
        <w:p w:rsidR="00A5223C" w:rsidRDefault="00DC7B3E">
          <w:r w:rsidRPr="00961AF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48884-7C99-40AD-8913-7EE1759FD6D6}"/>
      </w:docPartPr>
      <w:docPartBody>
        <w:p w:rsidR="00A5223C" w:rsidRDefault="00DC7B3E">
          <w:r w:rsidRPr="00961AF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5"/>
    <w:rsid w:val="000400A5"/>
    <w:rsid w:val="00510DDC"/>
    <w:rsid w:val="005B5404"/>
    <w:rsid w:val="006628CF"/>
    <w:rsid w:val="00684D3D"/>
    <w:rsid w:val="007946A9"/>
    <w:rsid w:val="00A5223C"/>
    <w:rsid w:val="00DC7B3E"/>
    <w:rsid w:val="00F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7B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 User</cp:lastModifiedBy>
  <cp:revision>4</cp:revision>
  <cp:lastPrinted>2017-12-04T15:43:00Z</cp:lastPrinted>
  <dcterms:created xsi:type="dcterms:W3CDTF">2023-11-30T14:21:00Z</dcterms:created>
  <dcterms:modified xsi:type="dcterms:W3CDTF">2023-11-30T14:22:00Z</dcterms:modified>
</cp:coreProperties>
</file>